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ahoma" w:cs="Tahoma" w:eastAsia="Tahoma" w:hAnsi="Tahoma"/>
          <w:b w:val="1"/>
          <w:color w:val="000000"/>
          <w:sz w:val="20"/>
          <w:szCs w:val="20"/>
          <w:highlight w:val="cyan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20"/>
          <w:szCs w:val="20"/>
          <w:rtl w:val="0"/>
        </w:rPr>
        <w:t xml:space="preserve">COMPROMISO DE PERSONAL MÍNIMO REQUERIDO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Tahoma" w:cs="Tahoma" w:eastAsia="Tahoma" w:hAnsi="Tahoma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Bogotá D.C, [Fecha]   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Señores  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CANAL CAPITAL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Referencia: Convocatoria Pública CP-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003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-2025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ASUNTO: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COMPROMISO PERSONAL MÍNIMO REQUERIDO.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sz w:val="18"/>
          <w:szCs w:val="18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Yo _______________________ en mi calidad de Representante Legal de la ___________________________ (Nombre de la empresa, entidad), con NIT __________________, me comprometo a garantizar durante la ejecución del contrato el PERSONAL MÍNIMO REQUERIDO y a presentar la documentación requerida solicitada por la Entidad para efectos de verificar el cumplimiento del perfil: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ahoma" w:cs="Tahoma" w:eastAsia="Tahoma" w:hAnsi="Tahoma"/>
          <w:sz w:val="18"/>
          <w:szCs w:val="18"/>
        </w:rPr>
      </w:pP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Tenga en cuenta que el proponente que resulte </w:t>
      </w:r>
      <w:r w:rsidDel="00000000" w:rsidR="00000000" w:rsidRPr="00000000">
        <w:rPr>
          <w:rFonts w:ascii="Tahoma" w:cs="Tahoma" w:eastAsia="Tahoma" w:hAnsi="Tahoma"/>
          <w:b w:val="1"/>
          <w:sz w:val="18"/>
          <w:szCs w:val="18"/>
          <w:rtl w:val="0"/>
        </w:rPr>
        <w:t xml:space="preserve">ADJUDICATARIO DEL PROCESO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 posterior a la firma del contrato y para la suscripción del acta de inicio deberá presentar a la supervisión designada los documentos relacionados en la </w:t>
      </w:r>
      <w:r w:rsidDel="00000000" w:rsidR="00000000" w:rsidRPr="00000000">
        <w:rPr>
          <w:rFonts w:ascii="Tahoma" w:cs="Tahoma" w:eastAsia="Tahoma" w:hAnsi="Tahoma"/>
          <w:b w:val="1"/>
          <w:sz w:val="18"/>
          <w:szCs w:val="18"/>
          <w:rtl w:val="0"/>
        </w:rPr>
        <w:t xml:space="preserve">Nota.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sz w:val="18"/>
          <w:szCs w:val="18"/>
          <w:rtl w:val="0"/>
        </w:rPr>
        <w:t xml:space="preserve">Documentos para acreditar la experiencia laboral y formación académica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, que se relacionarán más adelante, con el fin de que la supervisión valide y apruebe el cumplimiento de las calidades del equipo de trabajo mínimo requerido.</w:t>
      </w:r>
    </w:p>
    <w:p w:rsidR="00000000" w:rsidDel="00000000" w:rsidP="00000000" w:rsidRDefault="00000000" w:rsidRPr="00000000" w14:paraId="00000012">
      <w:pPr>
        <w:spacing w:after="0" w:line="264" w:lineRule="auto"/>
        <w:jc w:val="both"/>
        <w:rPr>
          <w:rFonts w:ascii="Tahoma" w:cs="Tahoma" w:eastAsia="Tahoma" w:hAnsi="Tahom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64" w:lineRule="auto"/>
        <w:jc w:val="both"/>
        <w:rPr>
          <w:rFonts w:ascii="Tahoma" w:cs="Tahoma" w:eastAsia="Tahoma" w:hAnsi="Tahoma"/>
          <w:b w:val="1"/>
          <w:sz w:val="18"/>
          <w:szCs w:val="18"/>
        </w:rPr>
      </w:pPr>
      <w:r w:rsidDel="00000000" w:rsidR="00000000" w:rsidRPr="00000000">
        <w:rPr>
          <w:rFonts w:ascii="Tahoma" w:cs="Tahoma" w:eastAsia="Tahoma" w:hAnsi="Tahoma"/>
          <w:b w:val="1"/>
          <w:sz w:val="18"/>
          <w:szCs w:val="18"/>
          <w:u w:val="single"/>
          <w:rtl w:val="0"/>
        </w:rPr>
        <w:t xml:space="preserve">PRODUCTOR EJECUTIVO: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64" w:lineRule="auto"/>
        <w:jc w:val="both"/>
        <w:rPr>
          <w:rFonts w:ascii="Tahoma" w:cs="Tahoma" w:eastAsia="Tahoma" w:hAnsi="Tahoma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19"/>
        <w:gridCol w:w="4419"/>
        <w:tblGridChange w:id="0">
          <w:tblGrid>
            <w:gridCol w:w="4419"/>
            <w:gridCol w:w="4419"/>
          </w:tblGrid>
        </w:tblGridChange>
      </w:tblGrid>
      <w:tr>
        <w:trPr>
          <w:cantSplit w:val="0"/>
          <w:trHeight w:val="441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spacing w:after="0" w:line="240" w:lineRule="auto"/>
              <w:jc w:val="both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Formación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0" w:line="240" w:lineRule="auto"/>
              <w:jc w:val="both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Experiencias requeridas</w:t>
            </w: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 para validación del perfil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after="0" w:line="264" w:lineRule="auto"/>
              <w:jc w:val="both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Formación mínima como Técnico o Tecnólogo en áreas de la comunicación o en medios audiovisuales, artes o carreras. En caso de no contar con el título correspondiente, es posible homologar con 3 años de experiencia general en cualquier área de la comunicación. 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0" w:line="264" w:lineRule="auto"/>
              <w:jc w:val="both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Experiencia certificada de mínimo cuatro (4) años como Coordinador de Producción, Productor General y/o Productor Ejecutivo de proyectos de televisión, en donde se certifiquen labores de diseño y ejecución de diseños de producción. </w:t>
            </w:r>
          </w:p>
        </w:tc>
      </w:tr>
    </w:tbl>
    <w:p w:rsidR="00000000" w:rsidDel="00000000" w:rsidP="00000000" w:rsidRDefault="00000000" w:rsidRPr="00000000" w14:paraId="00000019">
      <w:pPr>
        <w:spacing w:line="360" w:lineRule="auto"/>
        <w:ind w:left="0" w:firstLine="0"/>
        <w:jc w:val="both"/>
        <w:rPr>
          <w:rFonts w:ascii="Tahoma" w:cs="Tahoma" w:eastAsia="Tahoma" w:hAnsi="Tahoma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ind w:left="160" w:firstLine="0"/>
        <w:jc w:val="both"/>
        <w:rPr>
          <w:rFonts w:ascii="Tahoma" w:cs="Tahoma" w:eastAsia="Tahoma" w:hAnsi="Tahoma"/>
          <w:color w:val="000000"/>
          <w:sz w:val="18"/>
          <w:szCs w:val="18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18"/>
          <w:szCs w:val="18"/>
          <w:rtl w:val="0"/>
        </w:rPr>
        <w:t xml:space="preserve">Nota </w:t>
      </w:r>
      <w:r w:rsidDel="00000000" w:rsidR="00000000" w:rsidRPr="00000000">
        <w:rPr>
          <w:rFonts w:ascii="Tahoma" w:cs="Tahoma" w:eastAsia="Tahoma" w:hAnsi="Tahoma"/>
          <w:b w:val="1"/>
          <w:sz w:val="18"/>
          <w:szCs w:val="18"/>
          <w:rtl w:val="0"/>
        </w:rPr>
        <w:t xml:space="preserve">1</w:t>
      </w:r>
      <w:r w:rsidDel="00000000" w:rsidR="00000000" w:rsidRPr="00000000">
        <w:rPr>
          <w:rFonts w:ascii="Tahoma" w:cs="Tahoma" w:eastAsia="Tahoma" w:hAnsi="Tahoma"/>
          <w:b w:val="1"/>
          <w:color w:val="000000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Tahoma" w:cs="Tahoma" w:eastAsia="Tahoma" w:hAnsi="Tahoma"/>
          <w:color w:val="000000"/>
          <w:sz w:val="18"/>
          <w:szCs w:val="18"/>
          <w:rtl w:val="0"/>
        </w:rPr>
        <w:t xml:space="preserve">Para aquellos casos en lo que aplique la tarjeta profesional, esta deberá ser aportada y la experiencia se contará a partir de la fecha de expedición de esta.</w:t>
      </w:r>
    </w:p>
    <w:p w:rsidR="00000000" w:rsidDel="00000000" w:rsidP="00000000" w:rsidRDefault="00000000" w:rsidRPr="00000000" w14:paraId="0000001B">
      <w:pPr>
        <w:spacing w:line="360" w:lineRule="auto"/>
        <w:ind w:left="160" w:firstLine="0"/>
        <w:jc w:val="both"/>
        <w:rPr>
          <w:rFonts w:ascii="Tahoma" w:cs="Tahoma" w:eastAsia="Tahoma" w:hAnsi="Tahoma"/>
          <w:sz w:val="18"/>
          <w:szCs w:val="18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18"/>
          <w:szCs w:val="18"/>
          <w:rtl w:val="0"/>
        </w:rPr>
        <w:t xml:space="preserve">Nota </w:t>
      </w:r>
      <w:r w:rsidDel="00000000" w:rsidR="00000000" w:rsidRPr="00000000">
        <w:rPr>
          <w:rFonts w:ascii="Tahoma" w:cs="Tahoma" w:eastAsia="Tahoma" w:hAnsi="Tahoma"/>
          <w:b w:val="1"/>
          <w:sz w:val="18"/>
          <w:szCs w:val="18"/>
          <w:rtl w:val="0"/>
        </w:rPr>
        <w:t xml:space="preserve">2</w:t>
      </w:r>
      <w:r w:rsidDel="00000000" w:rsidR="00000000" w:rsidRPr="00000000">
        <w:rPr>
          <w:rFonts w:ascii="Tahoma" w:cs="Tahoma" w:eastAsia="Tahoma" w:hAnsi="Tahoma"/>
          <w:b w:val="1"/>
          <w:color w:val="000000"/>
          <w:sz w:val="18"/>
          <w:szCs w:val="18"/>
          <w:rtl w:val="0"/>
        </w:rPr>
        <w:t xml:space="preserve">:</w:t>
      </w:r>
      <w:r w:rsidDel="00000000" w:rsidR="00000000" w:rsidRPr="00000000">
        <w:rPr>
          <w:rFonts w:ascii="Tahoma" w:cs="Tahoma" w:eastAsia="Tahoma" w:hAnsi="Tahoma"/>
          <w:color w:val="000000"/>
          <w:sz w:val="18"/>
          <w:szCs w:val="18"/>
          <w:rtl w:val="0"/>
        </w:rPr>
        <w:t xml:space="preserve"> La Entidad se reserva el derecho de solicitar cualquier aclaración que considere necesaria, con el fin de verificar el cumplimiento de los requisitos de formación y experiencia solicitados para cada uno de los perfiles.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Tahoma" w:cs="Tahoma" w:eastAsia="Tahoma" w:hAnsi="Tahom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Tahoma" w:cs="Tahoma" w:eastAsia="Tahoma" w:hAnsi="Tahoma"/>
          <w:sz w:val="18"/>
          <w:szCs w:val="18"/>
        </w:rPr>
      </w:pP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Atentamente,</w:t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Tahoma" w:cs="Tahoma" w:eastAsia="Tahoma" w:hAnsi="Tahoma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Tahoma" w:cs="Tahoma" w:eastAsia="Tahoma" w:hAnsi="Tahoma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ahoma" w:cs="Tahoma" w:eastAsia="Tahoma" w:hAnsi="Tahoma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Tahoma" w:cs="Tahoma" w:eastAsia="Tahoma" w:hAnsi="Tahoma"/>
          <w:color w:val="000000"/>
          <w:sz w:val="18"/>
          <w:szCs w:val="18"/>
        </w:rPr>
      </w:pPr>
      <w:r w:rsidDel="00000000" w:rsidR="00000000" w:rsidRPr="00000000">
        <w:rPr>
          <w:rFonts w:ascii="Tahoma" w:cs="Tahoma" w:eastAsia="Tahoma" w:hAnsi="Tahoma"/>
          <w:color w:val="000000"/>
          <w:sz w:val="18"/>
          <w:szCs w:val="18"/>
          <w:rtl w:val="0"/>
        </w:rPr>
        <w:t xml:space="preserve">EMPRESA:   ___________________________________________________________________</w:t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Tahoma" w:cs="Tahoma" w:eastAsia="Tahoma" w:hAnsi="Tahoma"/>
          <w:color w:val="000000"/>
          <w:sz w:val="18"/>
          <w:szCs w:val="18"/>
        </w:rPr>
      </w:pPr>
      <w:r w:rsidDel="00000000" w:rsidR="00000000" w:rsidRPr="00000000">
        <w:rPr>
          <w:rFonts w:ascii="Tahoma" w:cs="Tahoma" w:eastAsia="Tahoma" w:hAnsi="Tahoma"/>
          <w:color w:val="000000"/>
          <w:sz w:val="18"/>
          <w:szCs w:val="18"/>
          <w:rtl w:val="0"/>
        </w:rPr>
        <w:t xml:space="preserve">REPRESENTANTE LEGAL: ________________________________________________________</w:t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ahoma" w:cs="Tahoma" w:eastAsia="Tahoma" w:hAnsi="Tahoma"/>
          <w:color w:val="000000"/>
          <w:sz w:val="18"/>
          <w:szCs w:val="18"/>
        </w:rPr>
      </w:pPr>
      <w:r w:rsidDel="00000000" w:rsidR="00000000" w:rsidRPr="00000000">
        <w:rPr>
          <w:rFonts w:ascii="Tahoma" w:cs="Tahoma" w:eastAsia="Tahoma" w:hAnsi="Tahoma"/>
          <w:color w:val="000000"/>
          <w:sz w:val="18"/>
          <w:szCs w:val="18"/>
          <w:rtl w:val="0"/>
        </w:rPr>
        <w:t xml:space="preserve">CÉDULA DE CIUDADANÍA:   ______________________________________________________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ahoma" w:cs="Tahoma" w:eastAsia="Tahoma" w:hAnsi="Tahoma"/>
          <w:color w:val="000000"/>
          <w:sz w:val="18"/>
          <w:szCs w:val="18"/>
        </w:rPr>
      </w:pPr>
      <w:r w:rsidDel="00000000" w:rsidR="00000000" w:rsidRPr="00000000">
        <w:rPr>
          <w:rFonts w:ascii="Tahoma" w:cs="Tahoma" w:eastAsia="Tahoma" w:hAnsi="Tahoma"/>
          <w:color w:val="000000"/>
          <w:sz w:val="18"/>
          <w:szCs w:val="18"/>
          <w:rtl w:val="0"/>
        </w:rPr>
        <w:t xml:space="preserve">FIRMA: ______________________________________________________________________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Verdana"/>
  <w:font w:name="Arial"/>
  <w:font w:name="Play">
    <w:embedRegular w:fontKey="{00000000-0000-0000-0000-000000000000}" r:id="rId1" w:subsetted="0"/>
    <w:embedBold w:fontKey="{00000000-0000-0000-0000-000000000000}" r:id="rId2" w:subsetted="0"/>
  </w:font>
  <w:font w:name="Aptos"/>
  <w:font w:name="Tahoma">
    <w:embedRegular w:fontKey="{00000000-0000-0000-0000-000000000000}" r:id="rId3" w:subsetted="0"/>
    <w:embedBold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1939290</wp:posOffset>
          </wp:positionH>
          <wp:positionV relativeFrom="paragraph">
            <wp:posOffset>-390524</wp:posOffset>
          </wp:positionV>
          <wp:extent cx="1736884" cy="979781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spacing w:after="0" w:lineRule="auto"/>
      <w:rPr/>
    </w:pPr>
    <w:r w:rsidDel="00000000" w:rsidR="00000000" w:rsidRPr="00000000">
      <w:rPr>
        <w:sz w:val="16"/>
        <w:szCs w:val="16"/>
        <w:rtl w:val="0"/>
      </w:rPr>
      <w:t xml:space="preserve">Convocatoria Pública N° </w:t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CP-003-2025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78.00000000000006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spacing w:after="240" w:before="240" w:line="240" w:lineRule="auto"/>
      <w:ind w:left="720" w:right="51" w:hanging="360"/>
      <w:jc w:val="both"/>
    </w:pPr>
    <w:rPr>
      <w:rFonts w:ascii="Verdana" w:cs="Verdana" w:eastAsia="Verdana" w:hAnsi="Verdana"/>
      <w:smallCaps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78.00000000000006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78.00000000000006" w:lineRule="auto"/>
    </w:pPr>
    <w:rPr>
      <w:rFonts w:ascii="Aptos" w:cs="Aptos" w:eastAsia="Aptos" w:hAnsi="Aptos"/>
      <w:i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78.00000000000006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="278.00000000000006" w:lineRule="auto"/>
    </w:pPr>
    <w:rPr>
      <w:rFonts w:ascii="Aptos" w:cs="Aptos" w:eastAsia="Aptos" w:hAnsi="Aptos"/>
      <w:i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  <w:rsid w:val="00AF6C42"/>
    <w:pPr>
      <w:spacing w:after="200" w:line="276" w:lineRule="auto"/>
    </w:pPr>
    <w:rPr>
      <w:rFonts w:ascii="Calibri" w:cs="Calibri" w:eastAsia="Calibri" w:hAnsi="Calibri"/>
      <w:kern w:val="0"/>
      <w:sz w:val="22"/>
      <w:szCs w:val="22"/>
      <w:lang w:eastAsia="es-CO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AF6C42"/>
    <w:pPr>
      <w:keepNext w:val="1"/>
      <w:keepLines w:val="1"/>
      <w:spacing w:after="80" w:before="360" w:line="278" w:lineRule="auto"/>
      <w:outlineLvl w:val="0"/>
    </w:pPr>
    <w:rPr>
      <w:rFonts w:asciiTheme="majorHAnsi" w:cstheme="majorBidi" w:eastAsiaTheme="majorEastAsia" w:hAnsiTheme="majorHAnsi"/>
      <w:color w:val="0f4761" w:themeColor="accent1" w:themeShade="0000BF"/>
      <w:kern w:val="2"/>
      <w:sz w:val="40"/>
      <w:szCs w:val="40"/>
      <w:lang w:eastAsia="en-US"/>
    </w:rPr>
  </w:style>
  <w:style w:type="paragraph" w:styleId="Ttulo2">
    <w:name w:val="heading 2"/>
    <w:aliases w:val="TITULO 2"/>
    <w:basedOn w:val="Normal"/>
    <w:next w:val="Normal"/>
    <w:link w:val="Ttulo2Car"/>
    <w:autoRedefine w:val="1"/>
    <w:uiPriority w:val="1"/>
    <w:unhideWhenUsed w:val="1"/>
    <w:qFormat w:val="1"/>
    <w:rsid w:val="00F32ED7"/>
    <w:pPr>
      <w:numPr>
        <w:numId w:val="1"/>
      </w:numPr>
      <w:autoSpaceDE w:val="0"/>
      <w:autoSpaceDN w:val="0"/>
      <w:adjustRightInd w:val="0"/>
      <w:spacing w:after="240" w:before="240" w:line="240" w:lineRule="auto"/>
      <w:ind w:right="51"/>
      <w:jc w:val="both"/>
      <w:outlineLvl w:val="1"/>
    </w:pPr>
    <w:rPr>
      <w:rFonts w:ascii="Verdana" w:cs="Arial" w:eastAsia="Times New Roman" w:hAnsi="Verdana"/>
      <w:bCs w:val="1"/>
      <w:iCs w:val="1"/>
      <w:smallCaps w:val="1"/>
      <w:color w:val="000000"/>
      <w:kern w:val="2"/>
      <w:sz w:val="24"/>
      <w:szCs w:val="24"/>
      <w:lang w:eastAsia="es-ES" w:val="es-ES"/>
    </w:rPr>
  </w:style>
  <w:style w:type="paragraph" w:styleId="Ttulo3">
    <w:name w:val="heading 3"/>
    <w:basedOn w:val="Normal"/>
    <w:next w:val="Normal"/>
    <w:link w:val="Ttulo3Car"/>
    <w:uiPriority w:val="9"/>
    <w:semiHidden w:val="1"/>
    <w:unhideWhenUsed w:val="1"/>
    <w:qFormat w:val="1"/>
    <w:rsid w:val="00AF6C42"/>
    <w:pPr>
      <w:keepNext w:val="1"/>
      <w:keepLines w:val="1"/>
      <w:spacing w:after="80" w:before="160" w:line="278" w:lineRule="auto"/>
      <w:outlineLvl w:val="2"/>
    </w:pPr>
    <w:rPr>
      <w:rFonts w:asciiTheme="minorHAnsi" w:cstheme="majorBidi" w:eastAsiaTheme="majorEastAsia" w:hAnsiTheme="minorHAnsi"/>
      <w:color w:val="0f4761" w:themeColor="accent1" w:themeShade="0000BF"/>
      <w:kern w:val="2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 w:val="1"/>
    <w:unhideWhenUsed w:val="1"/>
    <w:qFormat w:val="1"/>
    <w:rsid w:val="00AF6C42"/>
    <w:pPr>
      <w:keepNext w:val="1"/>
      <w:keepLines w:val="1"/>
      <w:spacing w:after="40" w:before="80" w:line="278" w:lineRule="auto"/>
      <w:outlineLvl w:val="3"/>
    </w:pPr>
    <w:rPr>
      <w:rFonts w:asciiTheme="minorHAnsi" w:cstheme="majorBidi" w:eastAsiaTheme="majorEastAsia" w:hAnsiTheme="minorHAnsi"/>
      <w:i w:val="1"/>
      <w:iCs w:val="1"/>
      <w:color w:val="0f4761" w:themeColor="accent1" w:themeShade="0000BF"/>
      <w:kern w:val="2"/>
      <w:sz w:val="24"/>
      <w:szCs w:val="24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 w:val="1"/>
    <w:unhideWhenUsed w:val="1"/>
    <w:qFormat w:val="1"/>
    <w:rsid w:val="00AF6C42"/>
    <w:pPr>
      <w:keepNext w:val="1"/>
      <w:keepLines w:val="1"/>
      <w:spacing w:after="40" w:before="80" w:line="278" w:lineRule="auto"/>
      <w:outlineLvl w:val="4"/>
    </w:pPr>
    <w:rPr>
      <w:rFonts w:asciiTheme="minorHAnsi" w:cstheme="majorBidi" w:eastAsiaTheme="majorEastAsia" w:hAnsiTheme="minorHAnsi"/>
      <w:color w:val="0f4761" w:themeColor="accent1" w:themeShade="0000BF"/>
      <w:kern w:val="2"/>
      <w:sz w:val="24"/>
      <w:szCs w:val="24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 w:val="1"/>
    <w:unhideWhenUsed w:val="1"/>
    <w:qFormat w:val="1"/>
    <w:rsid w:val="00AF6C42"/>
    <w:pPr>
      <w:keepNext w:val="1"/>
      <w:keepLines w:val="1"/>
      <w:spacing w:after="0" w:before="40" w:line="278" w:lineRule="auto"/>
      <w:outlineLvl w:val="5"/>
    </w:pPr>
    <w:rPr>
      <w:rFonts w:asciiTheme="minorHAnsi" w:cstheme="majorBidi" w:eastAsiaTheme="majorEastAsia" w:hAnsiTheme="minorHAnsi"/>
      <w:i w:val="1"/>
      <w:iCs w:val="1"/>
      <w:color w:val="595959" w:themeColor="text1" w:themeTint="0000A6"/>
      <w:kern w:val="2"/>
      <w:sz w:val="24"/>
      <w:szCs w:val="24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AF6C42"/>
    <w:pPr>
      <w:keepNext w:val="1"/>
      <w:keepLines w:val="1"/>
      <w:spacing w:after="0" w:before="40" w:line="278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AF6C42"/>
    <w:pPr>
      <w:keepNext w:val="1"/>
      <w:keepLines w:val="1"/>
      <w:spacing w:after="0" w:line="278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sz w:val="24"/>
      <w:szCs w:val="24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AF6C42"/>
    <w:pPr>
      <w:keepNext w:val="1"/>
      <w:keepLines w:val="1"/>
      <w:spacing w:after="0" w:line="278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sz w:val="24"/>
      <w:szCs w:val="24"/>
      <w:lang w:eastAsia="en-U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2Car" w:customStyle="1">
    <w:name w:val="Título 2 Car"/>
    <w:aliases w:val="TITULO 2 Car"/>
    <w:basedOn w:val="Fuentedeprrafopredeter"/>
    <w:link w:val="Ttulo2"/>
    <w:uiPriority w:val="1"/>
    <w:rsid w:val="00F32ED7"/>
    <w:rPr>
      <w:rFonts w:ascii="Verdana" w:cs="Arial" w:eastAsia="Times New Roman" w:hAnsi="Verdana"/>
      <w:bCs w:val="1"/>
      <w:iCs w:val="1"/>
      <w:smallCaps w:val="1"/>
      <w:color w:val="000000"/>
      <w:lang w:eastAsia="es-ES" w:val="es-ES"/>
    </w:rPr>
  </w:style>
  <w:style w:type="character" w:styleId="Ttulo1Car" w:customStyle="1">
    <w:name w:val="Título 1 Car"/>
    <w:basedOn w:val="Fuentedeprrafopredeter"/>
    <w:link w:val="Ttulo1"/>
    <w:uiPriority w:val="9"/>
    <w:rsid w:val="00AF6C42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tulo3Car" w:customStyle="1">
    <w:name w:val="Título 3 Car"/>
    <w:basedOn w:val="Fuentedeprrafopredeter"/>
    <w:link w:val="Ttulo3"/>
    <w:uiPriority w:val="9"/>
    <w:semiHidden w:val="1"/>
    <w:rsid w:val="00AF6C42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AF6C42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tulo5Car" w:customStyle="1">
    <w:name w:val="Título 5 Car"/>
    <w:basedOn w:val="Fuentedeprrafopredeter"/>
    <w:link w:val="Ttulo5"/>
    <w:uiPriority w:val="9"/>
    <w:semiHidden w:val="1"/>
    <w:rsid w:val="00AF6C42"/>
    <w:rPr>
      <w:rFonts w:cstheme="majorBidi" w:eastAsiaTheme="majorEastAsia"/>
      <w:color w:val="0f4761" w:themeColor="accent1" w:themeShade="0000BF"/>
    </w:rPr>
  </w:style>
  <w:style w:type="character" w:styleId="Ttulo6Car" w:customStyle="1">
    <w:name w:val="Título 6 Car"/>
    <w:basedOn w:val="Fuentedeprrafopredeter"/>
    <w:link w:val="Ttulo6"/>
    <w:uiPriority w:val="9"/>
    <w:semiHidden w:val="1"/>
    <w:rsid w:val="00AF6C42"/>
    <w:rPr>
      <w:rFonts w:cstheme="majorBidi" w:eastAsiaTheme="majorEastAsia"/>
      <w:i w:val="1"/>
      <w:iCs w:val="1"/>
      <w:color w:val="595959" w:themeColor="text1" w:themeTint="0000A6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AF6C42"/>
    <w:rPr>
      <w:rFonts w:cstheme="majorBidi" w:eastAsiaTheme="majorEastAsia"/>
      <w:color w:val="595959" w:themeColor="text1" w:themeTint="0000A6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AF6C42"/>
    <w:rPr>
      <w:rFonts w:cstheme="majorBidi" w:eastAsiaTheme="majorEastAsia"/>
      <w:i w:val="1"/>
      <w:iCs w:val="1"/>
      <w:color w:val="272727" w:themeColor="text1" w:themeTint="0000D8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AF6C42"/>
    <w:rPr>
      <w:rFonts w:cstheme="majorBidi" w:eastAsiaTheme="majorEastAsia"/>
      <w:color w:val="272727" w:themeColor="text1" w:themeTint="0000D8"/>
    </w:rPr>
  </w:style>
  <w:style w:type="paragraph" w:styleId="Ttulo">
    <w:name w:val="Title"/>
    <w:basedOn w:val="Normal"/>
    <w:next w:val="Normal"/>
    <w:link w:val="TtuloCar"/>
    <w:uiPriority w:val="10"/>
    <w:qFormat w:val="1"/>
    <w:rsid w:val="00AF6C42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  <w:lang w:eastAsia="en-US"/>
    </w:rPr>
  </w:style>
  <w:style w:type="character" w:styleId="TtuloCar" w:customStyle="1">
    <w:name w:val="Título Car"/>
    <w:basedOn w:val="Fuentedeprrafopredeter"/>
    <w:link w:val="Ttulo"/>
    <w:uiPriority w:val="10"/>
    <w:rsid w:val="00AF6C42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 w:val="1"/>
    <w:rsid w:val="00AF6C42"/>
    <w:pPr>
      <w:numPr>
        <w:ilvl w:val="1"/>
      </w:numPr>
      <w:spacing w:after="160" w:line="278" w:lineRule="auto"/>
    </w:pPr>
    <w:rPr>
      <w:rFonts w:asciiTheme="minorHAnsi" w:cstheme="majorBidi" w:eastAsiaTheme="majorEastAsia" w:hAnsiTheme="minorHAnsi"/>
      <w:color w:val="595959" w:themeColor="text1" w:themeTint="0000A6"/>
      <w:spacing w:val="15"/>
      <w:kern w:val="2"/>
      <w:sz w:val="28"/>
      <w:szCs w:val="28"/>
      <w:lang w:eastAsia="en-US"/>
    </w:rPr>
  </w:style>
  <w:style w:type="character" w:styleId="SubttuloCar" w:customStyle="1">
    <w:name w:val="Subtítulo Car"/>
    <w:basedOn w:val="Fuentedeprrafopredeter"/>
    <w:link w:val="Subttulo"/>
    <w:uiPriority w:val="11"/>
    <w:rsid w:val="00AF6C42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 w:val="1"/>
    <w:rsid w:val="00AF6C42"/>
    <w:pPr>
      <w:spacing w:after="160" w:before="160" w:line="278" w:lineRule="auto"/>
      <w:jc w:val="center"/>
    </w:pPr>
    <w:rPr>
      <w:rFonts w:asciiTheme="minorHAnsi" w:cstheme="minorBidi" w:eastAsiaTheme="minorHAnsi" w:hAnsiTheme="minorHAnsi"/>
      <w:i w:val="1"/>
      <w:iCs w:val="1"/>
      <w:color w:val="404040" w:themeColor="text1" w:themeTint="0000BF"/>
      <w:kern w:val="2"/>
      <w:sz w:val="24"/>
      <w:szCs w:val="24"/>
      <w:lang w:eastAsia="en-US"/>
    </w:rPr>
  </w:style>
  <w:style w:type="character" w:styleId="CitaCar" w:customStyle="1">
    <w:name w:val="Cita Car"/>
    <w:basedOn w:val="Fuentedeprrafopredeter"/>
    <w:link w:val="Cita"/>
    <w:uiPriority w:val="29"/>
    <w:rsid w:val="00AF6C42"/>
    <w:rPr>
      <w:i w:val="1"/>
      <w:iCs w:val="1"/>
      <w:color w:val="404040" w:themeColor="text1" w:themeTint="0000BF"/>
    </w:rPr>
  </w:style>
  <w:style w:type="paragraph" w:styleId="Prrafodelista">
    <w:name w:val="List Paragraph"/>
    <w:basedOn w:val="Normal"/>
    <w:uiPriority w:val="34"/>
    <w:qFormat w:val="1"/>
    <w:rsid w:val="00AF6C42"/>
    <w:pPr>
      <w:spacing w:after="160" w:line="278" w:lineRule="auto"/>
      <w:ind w:left="720"/>
      <w:contextualSpacing w:val="1"/>
    </w:pPr>
    <w:rPr>
      <w:rFonts w:asciiTheme="minorHAnsi" w:cstheme="minorBidi" w:eastAsiaTheme="minorHAnsi" w:hAnsiTheme="minorHAnsi"/>
      <w:kern w:val="2"/>
      <w:sz w:val="24"/>
      <w:szCs w:val="24"/>
      <w:lang w:eastAsia="en-US"/>
    </w:rPr>
  </w:style>
  <w:style w:type="character" w:styleId="nfasisintenso">
    <w:name w:val="Intense Emphasis"/>
    <w:basedOn w:val="Fuentedeprrafopredeter"/>
    <w:uiPriority w:val="21"/>
    <w:qFormat w:val="1"/>
    <w:rsid w:val="00AF6C42"/>
    <w:rPr>
      <w:i w:val="1"/>
      <w:iCs w:val="1"/>
      <w:color w:val="0f4761" w:themeColor="accent1" w:themeShade="0000BF"/>
    </w:rPr>
  </w:style>
  <w:style w:type="paragraph" w:styleId="Citadestacada">
    <w:name w:val="Intense Quote"/>
    <w:basedOn w:val="Normal"/>
    <w:next w:val="Normal"/>
    <w:link w:val="CitadestacadaCar"/>
    <w:uiPriority w:val="30"/>
    <w:qFormat w:val="1"/>
    <w:rsid w:val="00AF6C42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78" w:lineRule="auto"/>
      <w:ind w:left="864" w:right="864"/>
      <w:jc w:val="center"/>
    </w:pPr>
    <w:rPr>
      <w:rFonts w:asciiTheme="minorHAnsi" w:cstheme="minorBidi" w:eastAsiaTheme="minorHAnsi" w:hAnsiTheme="minorHAnsi"/>
      <w:i w:val="1"/>
      <w:iCs w:val="1"/>
      <w:color w:val="0f4761" w:themeColor="accent1" w:themeShade="0000BF"/>
      <w:kern w:val="2"/>
      <w:sz w:val="24"/>
      <w:szCs w:val="24"/>
      <w:lang w:eastAsia="en-US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AF6C42"/>
    <w:rPr>
      <w:i w:val="1"/>
      <w:iCs w:val="1"/>
      <w:color w:val="0f4761" w:themeColor="accent1" w:themeShade="0000BF"/>
    </w:rPr>
  </w:style>
  <w:style w:type="character" w:styleId="Referenciaintensa">
    <w:name w:val="Intense Reference"/>
    <w:basedOn w:val="Fuentedeprrafopredeter"/>
    <w:uiPriority w:val="32"/>
    <w:qFormat w:val="1"/>
    <w:rsid w:val="00AF6C42"/>
    <w:rPr>
      <w:b w:val="1"/>
      <w:bCs w:val="1"/>
      <w:smallCaps w:val="1"/>
      <w:color w:val="0f4761" w:themeColor="accent1" w:themeShade="0000BF"/>
      <w:spacing w:val="5"/>
    </w:rPr>
  </w:style>
  <w:style w:type="character" w:styleId="normaltextrun" w:customStyle="1">
    <w:name w:val="normaltextrun"/>
    <w:basedOn w:val="Fuentedeprrafopredeter"/>
    <w:rsid w:val="00AF6C42"/>
  </w:style>
  <w:style w:type="paragraph" w:styleId="Sinespaciado">
    <w:name w:val="No Spacing"/>
    <w:link w:val="SinespaciadoCar"/>
    <w:uiPriority w:val="1"/>
    <w:qFormat w:val="1"/>
    <w:rsid w:val="00AF6C42"/>
    <w:pPr>
      <w:spacing w:after="0" w:line="240" w:lineRule="auto"/>
    </w:pPr>
    <w:rPr>
      <w:rFonts w:eastAsiaTheme="minorEastAsia"/>
      <w:kern w:val="0"/>
      <w:sz w:val="22"/>
      <w:szCs w:val="22"/>
      <w:lang w:eastAsia="es-CO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AF6C42"/>
    <w:rPr>
      <w:rFonts w:eastAsiaTheme="minorEastAsia"/>
      <w:kern w:val="0"/>
      <w:sz w:val="22"/>
      <w:szCs w:val="22"/>
      <w:lang w:eastAsia="es-CO"/>
    </w:rPr>
  </w:style>
  <w:style w:type="table" w:styleId="Tablaconcuadrcula">
    <w:name w:val="Table Grid"/>
    <w:basedOn w:val="Tablanormal"/>
    <w:uiPriority w:val="39"/>
    <w:rsid w:val="00AF6C42"/>
    <w:pPr>
      <w:spacing w:after="0" w:line="240" w:lineRule="auto"/>
    </w:pPr>
    <w:rPr>
      <w:rFonts w:eastAsiaTheme="minorEastAsia"/>
      <w:kern w:val="0"/>
      <w:lang w:eastAsia="es-ES" w:val="es-ES_tradnl"/>
    </w:r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Subtitle">
    <w:name w:val="Subtitle"/>
    <w:basedOn w:val="Normal"/>
    <w:next w:val="Normal"/>
    <w:pPr>
      <w:spacing w:after="160" w:line="278.00000000000006" w:lineRule="auto"/>
    </w:pPr>
    <w:rPr>
      <w:rFonts w:ascii="Aptos" w:cs="Aptos" w:eastAsia="Aptos" w:hAnsi="Aptos"/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Tahoma-regular.ttf"/><Relationship Id="rId4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OsepYyXXShNMwfNGkKR8bVpaqQ==">CgMxLjA4AHIhMV9icEFmWmlvYlV5MTJXRmNOaWtnd245VGlIVzcwQVY0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2025-04-09T22:05:00Z</dcterms:created>
  <dc:creator>Ixayana Ramirez</dc:creator>
</cp:coreProperties>
</file>